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8F1A" w14:textId="77777777" w:rsidR="000F1428" w:rsidRDefault="0000000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23FBAE7" w14:textId="77777777" w:rsidR="000F1428" w:rsidRDefault="000F1428"/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3926"/>
        <w:gridCol w:w="1260"/>
        <w:gridCol w:w="3870"/>
        <w:gridCol w:w="1170"/>
        <w:gridCol w:w="23"/>
        <w:gridCol w:w="827"/>
      </w:tblGrid>
      <w:tr w:rsidR="000F1428" w14:paraId="2CAB71CB" w14:textId="77777777">
        <w:trPr>
          <w:trHeight w:val="546"/>
        </w:trPr>
        <w:tc>
          <w:tcPr>
            <w:tcW w:w="895" w:type="dxa"/>
            <w:shd w:val="clear" w:color="auto" w:fill="8EAADB"/>
          </w:tcPr>
          <w:p w14:paraId="51F1FD51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Nr. Rendor 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50" w:type="dxa"/>
            <w:shd w:val="clear" w:color="auto" w:fill="8EAADB"/>
          </w:tcPr>
          <w:p w14:paraId="4B8FFE9E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926" w:type="dxa"/>
            <w:shd w:val="clear" w:color="auto" w:fill="8EAADB"/>
          </w:tcPr>
          <w:p w14:paraId="6E27C657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  <w:p w14:paraId="06F0FABC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5CFACFA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/>
          </w:tcPr>
          <w:p w14:paraId="6B2BD2E0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870" w:type="dxa"/>
            <w:shd w:val="clear" w:color="auto" w:fill="8EAADB"/>
          </w:tcPr>
          <w:p w14:paraId="0B45D656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  <w:p w14:paraId="113C5792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EAADB"/>
          </w:tcPr>
          <w:p w14:paraId="52F8239A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850" w:type="dxa"/>
            <w:gridSpan w:val="2"/>
            <w:shd w:val="clear" w:color="auto" w:fill="8EAADB"/>
          </w:tcPr>
          <w:p w14:paraId="147AA131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  <w:p w14:paraId="3F868AE6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78B78F1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428" w14:paraId="0379B526" w14:textId="77777777">
        <w:trPr>
          <w:trHeight w:val="1790"/>
        </w:trPr>
        <w:tc>
          <w:tcPr>
            <w:tcW w:w="895" w:type="dxa"/>
            <w:shd w:val="clear" w:color="auto" w:fill="auto"/>
            <w:vAlign w:val="center"/>
          </w:tcPr>
          <w:p w14:paraId="48395415" w14:textId="6198A275" w:rsidR="000F1428" w:rsidRPr="00F04E44" w:rsidRDefault="007E1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5B9394" w14:textId="27F1064C" w:rsidR="000F1428" w:rsidRPr="00F04E44" w:rsidRDefault="007E15B3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322A2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322A20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6581908F" w14:textId="77777777" w:rsidR="006A5172" w:rsidRDefault="00322A20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Kerkohet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informacion</w:t>
            </w:r>
            <w:proofErr w:type="spellEnd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</w:t>
            </w:r>
            <w:proofErr w:type="spellEnd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proofErr w:type="gramStart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poshte</w:t>
            </w:r>
            <w:proofErr w:type="spellEnd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:</w:t>
            </w:r>
            <w:proofErr w:type="gramEnd"/>
            <w:r w:rsid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4C57D776" w14:textId="77777777" w:rsidR="007E15B3" w:rsidRP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Sa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peshe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perqindje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ze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vota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studenteve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zgjedhen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Dekaneve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/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Rektorit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krahasim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ate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stafit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aksdemik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p w14:paraId="39C5CDC7" w14:textId="3FF44F86" w:rsidR="007E15B3" w:rsidRP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ka student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perfaqesues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Senatin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Akademik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student ka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aktualisht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anetare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senatit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proofErr w:type="gram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perqind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gjithe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anetareve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zene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ata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569F27C4" w14:textId="7FE4D113" w:rsid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ka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nisur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ndonje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process I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kontrollit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antiplagjiature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Disertacioneve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nga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Universiteti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Ministria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Pergjegjese</w:t>
            </w:r>
            <w:proofErr w:type="spellEnd"/>
            <w:r w:rsidRPr="007E15B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  <w:proofErr w:type="gramEnd"/>
          </w:p>
          <w:p w14:paraId="0835C7C2" w14:textId="76DA7D72" w:rsid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ka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aktualisht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perfaqesues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student ne Bordin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Administrimit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. A jane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pajisur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gjithe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studentet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karten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studentore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p w14:paraId="370B667E" w14:textId="6C73F9B0" w:rsid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ofrohen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aktualisht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lbra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universiteti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studentet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huaj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gjuhen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shqipe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.</w:t>
            </w:r>
            <w:proofErr w:type="gramEnd"/>
          </w:p>
          <w:p w14:paraId="383EC4E2" w14:textId="1578173C" w:rsidR="007E15B3" w:rsidRDefault="007E15B3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eshte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kryer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5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vitet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fundit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vleresimi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I performances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mesimdhenie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kerkim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shkencor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eshte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publikuar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ky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vleresim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a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eshte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bere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ndonje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rast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regjistrmi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I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leksioneve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pedagogegeve</w:t>
            </w:r>
            <w:proofErr w:type="spellEnd"/>
            <w:r w:rsidR="00A54AE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?</w:t>
            </w:r>
            <w:proofErr w:type="gramEnd"/>
          </w:p>
          <w:p w14:paraId="3B2006A7" w14:textId="77777777" w:rsidR="00A54AE0" w:rsidRPr="007E15B3" w:rsidRDefault="00A54AE0" w:rsidP="007E15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63694C95" w14:textId="32C57FD7" w:rsidR="007E15B3" w:rsidRPr="007E15B3" w:rsidRDefault="007E15B3" w:rsidP="007E15B3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ABE88A" w14:textId="22E6AE99" w:rsidR="000F1428" w:rsidRPr="009015C5" w:rsidRDefault="009D48B1" w:rsidP="00901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04.11.2025</w:t>
            </w:r>
          </w:p>
        </w:tc>
        <w:tc>
          <w:tcPr>
            <w:tcW w:w="3870" w:type="dxa"/>
            <w:shd w:val="clear" w:color="auto" w:fill="auto"/>
          </w:tcPr>
          <w:p w14:paraId="478564AE" w14:textId="527EF394" w:rsidR="009D48B1" w:rsidRPr="009D48B1" w:rsidRDefault="00C2358C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C2358C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1.</w:t>
            </w:r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Bashkelidhur </w:t>
            </w:r>
            <w:proofErr w:type="spellStart"/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eshte</w:t>
            </w:r>
            <w:proofErr w:type="spellEnd"/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ven</w:t>
            </w:r>
            <w:proofErr w:type="spellEnd"/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ndispozicion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Rregullor</w:t>
            </w:r>
            <w:r w:rsidR="002167AF" w:rsidRPr="00C2358C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ja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Zgjedhjeve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cilen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mund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orjentoheni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lidhje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perqindjen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ze ne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institucionin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tone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vota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studenteve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zgjedhjen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Rektorit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/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Dekanit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krahasimisht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peshen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votave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stafit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="009D48B1"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637437E8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2.</w:t>
            </w:r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Bazuar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80/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2015  LIGJ</w:t>
            </w:r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Nr. 80/2015 "</w:t>
            </w:r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 ARSIMIN E LARTË DHE KËRKIMIN SHKENCOR NË INSTITUCIONET E ARSIMIT TË LARTË NË REPUBLIKËN E SHQIPËRISË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",   </w:t>
            </w:r>
            <w:proofErr w:type="spellStart"/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neni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36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parashikohet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IAL-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përfaqësohen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përfaqësohen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masë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10%,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zgjidhen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permes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zgjedhor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cili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zhvillohet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çdo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4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 </w:t>
            </w:r>
          </w:p>
          <w:p w14:paraId="7C91B12B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Bazuar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Statutin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UAMD-së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neni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14,pika</w:t>
            </w:r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7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aktualisht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Senatin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Akademik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janë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anëtarë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përfaqësues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7C46C26B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Bazuar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aktet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nënligjore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fuqi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%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numri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anëtarëve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lastRenderedPageBreak/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nuk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përfaqësues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çdo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fakultet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419D7031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3.</w:t>
            </w:r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 Ju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bëjmë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dije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ana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Fakultetit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Biznesit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nuk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nisur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asnjë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kontrollit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antiplagjiaturë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disertacioneve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përveç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rasteve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kërkesë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tillë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paraqitur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vetë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kuadër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procedurave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doktoratës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anëtar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aplikon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ndonjë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post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drejtues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pranë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UAMD-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së.Gjithashtu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sqarojmë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ky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kryhet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Komisioni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Integritetit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Akademik,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cili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krijuar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pranë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Fakultetit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Biznesit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përputhje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aktet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nënligjore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fuqi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procedurat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brendshme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universitetit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4FE5E23D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4.</w:t>
            </w:r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80/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2015  LIGJ</w:t>
            </w:r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Nr. 80/2015 "</w:t>
            </w:r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 ARSIMIN E LARTË DHE KËRKIMIN SHKENCOR NË INSTITUCIONET E ARSIMIT TË LARTË NË REPUBLIKËN E SHQIPËRISË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" ,</w:t>
            </w:r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neni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48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përbërja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krijimi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Bordit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Administrimin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VKM-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nr.782,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datë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26.12.2018, pika  6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"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anëtarët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përfaqësues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ministrisë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përgjegjëse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arsimin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>përzgjidhet</w:t>
            </w:r>
            <w:proofErr w:type="spellEnd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0"/>
                <w:szCs w:val="20"/>
              </w:rPr>
              <w:t xml:space="preserve"> e IAL-së 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përkatëse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cilët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paraqesin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ministrit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tri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kandidatura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Ministri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përgjegjës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arsimin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emëron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një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prej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kandidaturave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paraqitura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Kandidaturat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paraqitura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duhet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plotësojnë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njëjtat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kritere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si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anëtarët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tjerë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bordit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përfaqësues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ministrisë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përgjegjëse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arsimin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sipas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përcaktimeve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këtij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vendimi</w:t>
            </w:r>
            <w:proofErr w:type="spellEnd"/>
            <w:r w:rsidRPr="009D48B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".</w:t>
            </w:r>
          </w:p>
          <w:p w14:paraId="41252137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Aktualisht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Bordin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Administrimit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UAMD-së ka 1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përfaqësues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sipas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përcaktimeve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akteve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nënligjore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fuqi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487819C4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5. 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aplikimit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pajisjen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kartën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nisur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datë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27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tetor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2025, duke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filluar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tretë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lastRenderedPageBreak/>
              <w:t>programeve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Bachelor. Ky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organizuar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fashën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kohore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27 – 31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tetor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ora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08:30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deri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15:</w:t>
            </w:r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30.Aktualisht</w:t>
            </w:r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vijim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hyrë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javën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dytë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zbatimit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duke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përfshirë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tjera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(Bachelor).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Procesi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do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vazhdojë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deri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fund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muajit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nëntor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2025.Karta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lëshohet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menjëherë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sapo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paraqitet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personalisht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identifikohet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dokument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zyrtar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identifikimi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4281456D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6. 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Biblioteka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uamd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ka 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rreth</w:t>
            </w:r>
            <w:proofErr w:type="spellEnd"/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 xml:space="preserve"> 12 000 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tituj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format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letër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elektronik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gjuhë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shqipe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huaj.Ndër</w:t>
            </w:r>
            <w:proofErr w:type="spellEnd"/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këto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fonde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përveç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katalogut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bibliografik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ofrohen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f</w:t>
            </w:r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alas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format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elektronik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gjuhën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shqipe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leksionet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gjitha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QEV-it, 70 %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FSP-së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FE-se; 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kërkime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shkencore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disertacione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universitetit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 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Ndërsa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gjuhë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huaj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ofrohet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literaturë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elektronike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falas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 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proofErr w:type="gram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gjitha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uamd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-së.</w:t>
            </w:r>
          </w:p>
          <w:p w14:paraId="74513C8A" w14:textId="77777777" w:rsidR="009D48B1" w:rsidRPr="009D48B1" w:rsidRDefault="009D48B1" w:rsidP="009D4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9D48B1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7.</w:t>
            </w:r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 Nga DKCS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eshte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kryer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pyetesor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mbi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stafin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analize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publikimeve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stafit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Materialet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jane ne web </w:t>
            </w:r>
            <w:proofErr w:type="spellStart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 w:rsidRPr="009D48B1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UAMD.</w:t>
            </w:r>
          </w:p>
          <w:p w14:paraId="389D80A2" w14:textId="789BD6D3" w:rsidR="001A4018" w:rsidRPr="009015C5" w:rsidRDefault="001A4018" w:rsidP="009D48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0D5C9F1F" w14:textId="626E0B54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Përgjigje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99E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="0095799E"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35511AB0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</w:tbl>
    <w:p w14:paraId="6F2712CC" w14:textId="77777777" w:rsidR="000F1428" w:rsidRDefault="000F1428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9090B74" w14:textId="77777777" w:rsidR="000F1428" w:rsidRDefault="000F1428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B0937FB" w14:textId="15552031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DC0B743" w14:textId="65437FC5" w:rsidR="00320E31" w:rsidRDefault="00320E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989A146" w14:textId="77777777" w:rsidR="00320E31" w:rsidRDefault="00320E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BB58608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DE39F78" w14:textId="77777777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Koordinatore për të Drejtën për Informim</w:t>
      </w:r>
    </w:p>
    <w:p w14:paraId="5069B222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1E39FCB" w14:textId="77777777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Universiteti “Aleksanër Moisiu” Durrës</w:t>
      </w:r>
    </w:p>
    <w:p w14:paraId="1475CF45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69D371B" w14:textId="77777777" w:rsidR="000F1428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Vilma Tepelena</w:t>
      </w:r>
    </w:p>
    <w:p w14:paraId="5857B14B" w14:textId="77777777" w:rsidR="000F1428" w:rsidRDefault="00000000">
      <w:pPr>
        <w:tabs>
          <w:tab w:val="left" w:pos="7305"/>
        </w:tabs>
      </w:pPr>
      <w:r>
        <w:lastRenderedPageBreak/>
        <w:tab/>
      </w:r>
    </w:p>
    <w:p w14:paraId="373963B6" w14:textId="77777777" w:rsidR="000F1428" w:rsidRDefault="000F1428"/>
    <w:sectPr w:rsidR="000F1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6944" w14:textId="77777777" w:rsidR="002951F2" w:rsidRDefault="002951F2">
      <w:pPr>
        <w:spacing w:line="240" w:lineRule="auto"/>
      </w:pPr>
      <w:r>
        <w:separator/>
      </w:r>
    </w:p>
  </w:endnote>
  <w:endnote w:type="continuationSeparator" w:id="0">
    <w:p w14:paraId="1F3F5090" w14:textId="77777777" w:rsidR="002951F2" w:rsidRDefault="00295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430D" w14:textId="77777777" w:rsidR="002951F2" w:rsidRDefault="002951F2">
      <w:pPr>
        <w:spacing w:after="0"/>
      </w:pPr>
      <w:r>
        <w:separator/>
      </w:r>
    </w:p>
  </w:footnote>
  <w:footnote w:type="continuationSeparator" w:id="0">
    <w:p w14:paraId="634684E0" w14:textId="77777777" w:rsidR="002951F2" w:rsidRDefault="002951F2">
      <w:pPr>
        <w:spacing w:after="0"/>
      </w:pPr>
      <w:r>
        <w:continuationSeparator/>
      </w:r>
    </w:p>
  </w:footnote>
  <w:footnote w:id="1">
    <w:p w14:paraId="603D7CD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31EAB5F2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452D218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485299A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23DD07E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71846B19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plotë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kufizuar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refuzuar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deleguar</w:t>
      </w:r>
      <w:proofErr w:type="spellEnd"/>
    </w:p>
  </w:footnote>
  <w:footnote w:id="7">
    <w:p w14:paraId="000DA3E8" w14:textId="77777777" w:rsidR="000F1428" w:rsidRDefault="00000000">
      <w:pPr>
        <w:pStyle w:val="FootnoteText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1B7E"/>
    <w:multiLevelType w:val="hybridMultilevel"/>
    <w:tmpl w:val="33EC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44730"/>
    <w:multiLevelType w:val="multilevel"/>
    <w:tmpl w:val="737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7707A"/>
    <w:multiLevelType w:val="multilevel"/>
    <w:tmpl w:val="6FA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569932">
    <w:abstractNumId w:val="2"/>
  </w:num>
  <w:num w:numId="2" w16cid:durableId="1514610099">
    <w:abstractNumId w:val="1"/>
  </w:num>
  <w:num w:numId="3" w16cid:durableId="81619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BE"/>
    <w:rsid w:val="00021F82"/>
    <w:rsid w:val="000306F1"/>
    <w:rsid w:val="00047662"/>
    <w:rsid w:val="00057312"/>
    <w:rsid w:val="00086EDC"/>
    <w:rsid w:val="00095517"/>
    <w:rsid w:val="000F1428"/>
    <w:rsid w:val="000F2225"/>
    <w:rsid w:val="0012516F"/>
    <w:rsid w:val="00196FE3"/>
    <w:rsid w:val="001A4018"/>
    <w:rsid w:val="001C6DA9"/>
    <w:rsid w:val="001D69A5"/>
    <w:rsid w:val="001E1E59"/>
    <w:rsid w:val="001E4E3B"/>
    <w:rsid w:val="001F5AA8"/>
    <w:rsid w:val="0020655E"/>
    <w:rsid w:val="00206A61"/>
    <w:rsid w:val="002167AF"/>
    <w:rsid w:val="002279EE"/>
    <w:rsid w:val="00244CE7"/>
    <w:rsid w:val="00244D68"/>
    <w:rsid w:val="00245DC6"/>
    <w:rsid w:val="00276C3D"/>
    <w:rsid w:val="002951F2"/>
    <w:rsid w:val="002A7330"/>
    <w:rsid w:val="002B36D7"/>
    <w:rsid w:val="002C5FC3"/>
    <w:rsid w:val="002D7F45"/>
    <w:rsid w:val="00320E31"/>
    <w:rsid w:val="00322A20"/>
    <w:rsid w:val="003466B5"/>
    <w:rsid w:val="003C6A57"/>
    <w:rsid w:val="003D0D69"/>
    <w:rsid w:val="003F6127"/>
    <w:rsid w:val="00402D54"/>
    <w:rsid w:val="004032D3"/>
    <w:rsid w:val="004244BE"/>
    <w:rsid w:val="00443CF0"/>
    <w:rsid w:val="00465006"/>
    <w:rsid w:val="00470665"/>
    <w:rsid w:val="00470E59"/>
    <w:rsid w:val="00476A20"/>
    <w:rsid w:val="004C0CA4"/>
    <w:rsid w:val="004C28EA"/>
    <w:rsid w:val="004D11A9"/>
    <w:rsid w:val="004D6F99"/>
    <w:rsid w:val="004E28EA"/>
    <w:rsid w:val="0051283B"/>
    <w:rsid w:val="00534202"/>
    <w:rsid w:val="0054335D"/>
    <w:rsid w:val="00557C14"/>
    <w:rsid w:val="005760B5"/>
    <w:rsid w:val="005C2857"/>
    <w:rsid w:val="005F0A09"/>
    <w:rsid w:val="005F1855"/>
    <w:rsid w:val="00635D7B"/>
    <w:rsid w:val="006A5172"/>
    <w:rsid w:val="006E3D52"/>
    <w:rsid w:val="006E4060"/>
    <w:rsid w:val="006E7B19"/>
    <w:rsid w:val="00702435"/>
    <w:rsid w:val="00717A02"/>
    <w:rsid w:val="00731BB9"/>
    <w:rsid w:val="0075595A"/>
    <w:rsid w:val="007951D0"/>
    <w:rsid w:val="0079622F"/>
    <w:rsid w:val="007B38EC"/>
    <w:rsid w:val="007E15B3"/>
    <w:rsid w:val="0082194A"/>
    <w:rsid w:val="008B4156"/>
    <w:rsid w:val="008D014E"/>
    <w:rsid w:val="008E613D"/>
    <w:rsid w:val="008F4462"/>
    <w:rsid w:val="009015C5"/>
    <w:rsid w:val="00921CE3"/>
    <w:rsid w:val="0095799E"/>
    <w:rsid w:val="009971A7"/>
    <w:rsid w:val="009A556C"/>
    <w:rsid w:val="009A6EAD"/>
    <w:rsid w:val="009D48B1"/>
    <w:rsid w:val="009D6ABB"/>
    <w:rsid w:val="00A353E8"/>
    <w:rsid w:val="00A438CF"/>
    <w:rsid w:val="00A54AE0"/>
    <w:rsid w:val="00A613BE"/>
    <w:rsid w:val="00A977E1"/>
    <w:rsid w:val="00AA488B"/>
    <w:rsid w:val="00AB1A36"/>
    <w:rsid w:val="00AD269C"/>
    <w:rsid w:val="00AD553A"/>
    <w:rsid w:val="00B01AAC"/>
    <w:rsid w:val="00B03CF7"/>
    <w:rsid w:val="00B12FAC"/>
    <w:rsid w:val="00B132A3"/>
    <w:rsid w:val="00B3182D"/>
    <w:rsid w:val="00B762A2"/>
    <w:rsid w:val="00BB320D"/>
    <w:rsid w:val="00BB43CC"/>
    <w:rsid w:val="00BF63E7"/>
    <w:rsid w:val="00C114DB"/>
    <w:rsid w:val="00C2358C"/>
    <w:rsid w:val="00C52005"/>
    <w:rsid w:val="00C55E49"/>
    <w:rsid w:val="00C757E9"/>
    <w:rsid w:val="00CC4B88"/>
    <w:rsid w:val="00CD715E"/>
    <w:rsid w:val="00CE1824"/>
    <w:rsid w:val="00CF26A2"/>
    <w:rsid w:val="00CF3D18"/>
    <w:rsid w:val="00D335A7"/>
    <w:rsid w:val="00D5001B"/>
    <w:rsid w:val="00D74A5D"/>
    <w:rsid w:val="00D80159"/>
    <w:rsid w:val="00DA152F"/>
    <w:rsid w:val="00DA52ED"/>
    <w:rsid w:val="00DE7EB8"/>
    <w:rsid w:val="00E51134"/>
    <w:rsid w:val="00E52239"/>
    <w:rsid w:val="00E53955"/>
    <w:rsid w:val="00E928B5"/>
    <w:rsid w:val="00EA1295"/>
    <w:rsid w:val="00EA245B"/>
    <w:rsid w:val="00EA2809"/>
    <w:rsid w:val="00EB24FE"/>
    <w:rsid w:val="00EB2733"/>
    <w:rsid w:val="00EB5389"/>
    <w:rsid w:val="00F04E44"/>
    <w:rsid w:val="00F14CCB"/>
    <w:rsid w:val="00F35ACE"/>
    <w:rsid w:val="00F4644D"/>
    <w:rsid w:val="00F46D64"/>
    <w:rsid w:val="00F63E89"/>
    <w:rsid w:val="00F818B1"/>
    <w:rsid w:val="00F94264"/>
    <w:rsid w:val="00FB729F"/>
    <w:rsid w:val="00FD55CE"/>
    <w:rsid w:val="00FE4FA8"/>
    <w:rsid w:val="0FC81CE6"/>
    <w:rsid w:val="268E085C"/>
    <w:rsid w:val="682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BBA7"/>
  <w15:docId w15:val="{92ACE959-BF66-4806-B077-0DAB554C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yiv6149944498msonormal">
    <w:name w:val="yiv614994449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900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0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57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9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godenijuliana@outlook.com</dc:creator>
  <cp:lastModifiedBy>juliana elezi</cp:lastModifiedBy>
  <cp:revision>6</cp:revision>
  <cp:lastPrinted>2024-05-02T09:29:00Z</cp:lastPrinted>
  <dcterms:created xsi:type="dcterms:W3CDTF">2025-11-05T11:00:00Z</dcterms:created>
  <dcterms:modified xsi:type="dcterms:W3CDTF">2025-11-05T11:16:00Z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EE7CCF66AFED41BFBCBA4284CCF45447_13</vt:lpwstr>
  </property>
</Properties>
</file>